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7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集中学习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 下午2:00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spacing w:line="600" w:lineRule="exact"/>
        <w:ind w:left="1285" w:hanging="1285" w:hanging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校党委理论学习中心组全体成员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Cs/>
          <w:sz w:val="32"/>
          <w:szCs w:val="32"/>
        </w:rPr>
        <w:t>高等学校课程思政建设指导纲要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领学人：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段国林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发言人：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郎利影、李铁军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2.上级关于意识形态工作的文件精神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领学人：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贺立军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自  学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底前</w:t>
      </w:r>
    </w:p>
    <w:p>
      <w:pPr>
        <w:spacing w:line="600" w:lineRule="exact"/>
        <w:ind w:left="1285" w:hanging="1285" w:hanging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校党委理论学习中心组全体成员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1.深入学习“三创四建”活动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2.《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全国高校文明校园测评细则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247" w:right="1588" w:bottom="124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577DD5"/>
    <w:rsid w:val="00B34EC7"/>
    <w:rsid w:val="00EC30FA"/>
    <w:rsid w:val="00EF0A14"/>
    <w:rsid w:val="00F74662"/>
    <w:rsid w:val="00FF2446"/>
    <w:rsid w:val="04E37C74"/>
    <w:rsid w:val="0B991099"/>
    <w:rsid w:val="109B3897"/>
    <w:rsid w:val="11255A07"/>
    <w:rsid w:val="13A1749C"/>
    <w:rsid w:val="1EF73CDD"/>
    <w:rsid w:val="307A6A96"/>
    <w:rsid w:val="37D22964"/>
    <w:rsid w:val="3A055168"/>
    <w:rsid w:val="3A172D34"/>
    <w:rsid w:val="3A3F0B00"/>
    <w:rsid w:val="3C15397B"/>
    <w:rsid w:val="3DC26F05"/>
    <w:rsid w:val="4D585D05"/>
    <w:rsid w:val="5197053A"/>
    <w:rsid w:val="540C2173"/>
    <w:rsid w:val="5F52239D"/>
    <w:rsid w:val="5FF83BB5"/>
    <w:rsid w:val="61220A73"/>
    <w:rsid w:val="648D7972"/>
    <w:rsid w:val="70E2229C"/>
    <w:rsid w:val="781803F9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2020-05-18T09:46:00Z</dcterms:created>
  <dc:creator>二宁</dc:creator>
  <cp:lastModifiedBy>二宁</cp:lastModifiedBy>
  <cp:lastPrinted>2020-06-22T02:21:00Z</cp:lastPrinted>
  <dcterms:modified xsi:type="dcterms:W3CDTF">2020-06-23T02:35:52Z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